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9A3FE" w14:textId="77777777" w:rsidR="00642272" w:rsidRDefault="00415C60" w:rsidP="00415C60">
      <w:pPr>
        <w:jc w:val="center"/>
        <w:rPr>
          <w:rFonts w:ascii="Arial Narrow" w:hAnsi="Arial Narrow" w:cs="Arial"/>
          <w:b/>
          <w:sz w:val="32"/>
          <w:szCs w:val="32"/>
        </w:rPr>
      </w:pPr>
      <w:r w:rsidRPr="00642272">
        <w:rPr>
          <w:rFonts w:ascii="Arial Narrow" w:hAnsi="Arial Narrow" w:cs="Arial"/>
          <w:b/>
          <w:sz w:val="32"/>
          <w:szCs w:val="32"/>
        </w:rPr>
        <w:t>Template til høringssvar Center for Kliniske Retningslinjer</w:t>
      </w:r>
      <w:r w:rsidR="00D101A3" w:rsidRPr="00642272">
        <w:rPr>
          <w:rFonts w:ascii="Arial Narrow" w:hAnsi="Arial Narrow" w:cs="Arial"/>
          <w:b/>
          <w:sz w:val="32"/>
          <w:szCs w:val="32"/>
        </w:rPr>
        <w:tab/>
      </w:r>
    </w:p>
    <w:p w14:paraId="4B750949" w14:textId="77777777" w:rsidR="00415C60" w:rsidRPr="00642272" w:rsidRDefault="00D101A3" w:rsidP="00415C60">
      <w:pPr>
        <w:jc w:val="center"/>
        <w:rPr>
          <w:rFonts w:ascii="Arial Narrow" w:hAnsi="Arial Narrow" w:cs="Arial"/>
          <w:b/>
          <w:sz w:val="32"/>
          <w:szCs w:val="32"/>
        </w:rPr>
      </w:pPr>
      <w:r w:rsidRPr="00642272">
        <w:rPr>
          <w:rFonts w:ascii="Arial Narrow" w:hAnsi="Arial Narrow" w:cs="Arial"/>
          <w:b/>
          <w:sz w:val="32"/>
          <w:szCs w:val="32"/>
        </w:rPr>
        <w:tab/>
      </w:r>
    </w:p>
    <w:p w14:paraId="63F21055" w14:textId="77777777" w:rsidR="009932B4" w:rsidRPr="00642272" w:rsidRDefault="009932B4" w:rsidP="009932B4">
      <w:pPr>
        <w:rPr>
          <w:rFonts w:ascii="Arial Narrow" w:hAnsi="Arial Narrow" w:cs="Times New Roman"/>
          <w:sz w:val="24"/>
          <w:szCs w:val="24"/>
        </w:rPr>
      </w:pPr>
      <w:r w:rsidRPr="00642272">
        <w:rPr>
          <w:rFonts w:ascii="Arial Narrow" w:hAnsi="Arial Narrow" w:cs="Times New Roman"/>
          <w:sz w:val="24"/>
          <w:szCs w:val="24"/>
        </w:rPr>
        <w:t>Alle kliniske retningslinjer publiceret via Center for kliniske Retningslinjer (CFKR) gennemgår en høringsprocedurer i tre trin:</w:t>
      </w:r>
    </w:p>
    <w:p w14:paraId="58696C69" w14:textId="77777777" w:rsidR="009932B4" w:rsidRPr="00642272" w:rsidRDefault="009932B4" w:rsidP="009932B4">
      <w:pPr>
        <w:rPr>
          <w:rFonts w:ascii="Arial Narrow" w:hAnsi="Arial Narrow" w:cs="Times New Roman"/>
          <w:sz w:val="24"/>
          <w:szCs w:val="24"/>
        </w:rPr>
      </w:pPr>
      <w:r w:rsidRPr="00642272">
        <w:rPr>
          <w:rFonts w:ascii="Arial Narrow" w:hAnsi="Arial Narrow" w:cs="Times New Roman"/>
          <w:sz w:val="24"/>
          <w:szCs w:val="24"/>
        </w:rPr>
        <w:t xml:space="preserve">Trin 1. Intern bedømmelse af </w:t>
      </w:r>
      <w:proofErr w:type="spellStart"/>
      <w:r w:rsidRPr="00642272">
        <w:rPr>
          <w:rFonts w:ascii="Arial Narrow" w:hAnsi="Arial Narrow" w:cs="Times New Roman"/>
          <w:sz w:val="24"/>
          <w:szCs w:val="24"/>
        </w:rPr>
        <w:t>CFKRs</w:t>
      </w:r>
      <w:proofErr w:type="spellEnd"/>
      <w:r w:rsidRPr="00642272">
        <w:rPr>
          <w:rFonts w:ascii="Arial Narrow" w:hAnsi="Arial Narrow" w:cs="Times New Roman"/>
          <w:sz w:val="24"/>
          <w:szCs w:val="24"/>
        </w:rPr>
        <w:t>, sekretariat i forhold til og den kliniske retningslinje er udformet i forhold til manualens krav og om der åbenlyse metodiske mangler.</w:t>
      </w:r>
    </w:p>
    <w:p w14:paraId="5F70E8AF" w14:textId="77777777" w:rsidR="009932B4" w:rsidRPr="00642272" w:rsidRDefault="009932B4" w:rsidP="009932B4">
      <w:pPr>
        <w:rPr>
          <w:rFonts w:ascii="Arial Narrow" w:hAnsi="Arial Narrow" w:cs="Times New Roman"/>
          <w:sz w:val="24"/>
          <w:szCs w:val="24"/>
        </w:rPr>
      </w:pPr>
      <w:r w:rsidRPr="00642272">
        <w:rPr>
          <w:rFonts w:ascii="Arial Narrow" w:hAnsi="Arial Narrow" w:cs="Times New Roman"/>
          <w:sz w:val="24"/>
          <w:szCs w:val="24"/>
        </w:rPr>
        <w:t>Da CFKR ikke råder over klinisk ekspertise inden for alle kliniske områder fremsendes den kliniske retningslinjer også til alle faglige selskaber under Dansk Sygeplejeselskab (DASYS), til relevante lægevidenskabelige selskaber og andre faglige selskaber, der må forventes at have faglig indsigt i det område, den kliniske retningslinje beskæftiger sig med.</w:t>
      </w:r>
    </w:p>
    <w:p w14:paraId="099B7B09" w14:textId="77777777" w:rsidR="009932B4" w:rsidRPr="00642272" w:rsidRDefault="009932B4" w:rsidP="009932B4">
      <w:pPr>
        <w:rPr>
          <w:rFonts w:ascii="Arial Narrow" w:hAnsi="Arial Narrow" w:cs="Times New Roman"/>
          <w:sz w:val="24"/>
          <w:szCs w:val="24"/>
        </w:rPr>
      </w:pPr>
      <w:r w:rsidRPr="00642272">
        <w:rPr>
          <w:rFonts w:ascii="Arial Narrow" w:hAnsi="Arial Narrow" w:cs="Times New Roman"/>
          <w:sz w:val="24"/>
          <w:szCs w:val="24"/>
        </w:rPr>
        <w:t xml:space="preserve">Trin 2. Ekstern metodisk bedømmelse. Denne bedømmelse foretages af tre bedømmer, der har gennemgået </w:t>
      </w:r>
      <w:proofErr w:type="spellStart"/>
      <w:r w:rsidRPr="00642272">
        <w:rPr>
          <w:rFonts w:ascii="Arial Narrow" w:hAnsi="Arial Narrow" w:cs="Times New Roman"/>
          <w:sz w:val="24"/>
          <w:szCs w:val="24"/>
        </w:rPr>
        <w:t>CFKRs</w:t>
      </w:r>
      <w:proofErr w:type="spellEnd"/>
      <w:r w:rsidRPr="00642272">
        <w:rPr>
          <w:rFonts w:ascii="Arial Narrow" w:hAnsi="Arial Narrow" w:cs="Times New Roman"/>
          <w:sz w:val="24"/>
          <w:szCs w:val="24"/>
        </w:rPr>
        <w:t xml:space="preserve"> kursus om bedømmelse af kliniske retningslinjer. Bedømmerne anvender AGREE II instrumentet til den metodiske bedømmelse. Derudover beder CFKR hver bedømmer om metodisk at vurdere en artikel, der er central for en eller flere anbefalinger. Denne bedømmelse er en stikprøve på om forfatterne har foretaget en forsvarlig metodisk bedømmelse af de anvendte artikler.</w:t>
      </w:r>
    </w:p>
    <w:p w14:paraId="2CCBCC9B" w14:textId="77777777" w:rsidR="009932B4" w:rsidRPr="00642272" w:rsidRDefault="009932B4" w:rsidP="009932B4">
      <w:pPr>
        <w:rPr>
          <w:rFonts w:ascii="Arial Narrow" w:hAnsi="Arial Narrow" w:cs="Times New Roman"/>
          <w:sz w:val="24"/>
          <w:szCs w:val="24"/>
        </w:rPr>
      </w:pPr>
      <w:r w:rsidRPr="00642272">
        <w:rPr>
          <w:rFonts w:ascii="Arial Narrow" w:hAnsi="Arial Narrow" w:cs="Times New Roman"/>
          <w:sz w:val="24"/>
          <w:szCs w:val="24"/>
        </w:rPr>
        <w:t>Trin 3. Offentlig høring, hvor alle i fagfæller har muligheder for at fremkomme med relevant kritik, positiv eller negativ, af den udarbejdede kliniske retningslinje. Formålet er primært at sikre at relevante faglige forhold ikke er overset eller fortolket forkert.</w:t>
      </w:r>
    </w:p>
    <w:p w14:paraId="217522F6" w14:textId="77777777" w:rsidR="009932B4" w:rsidRPr="00642272" w:rsidRDefault="009932B4" w:rsidP="009932B4">
      <w:pPr>
        <w:rPr>
          <w:rFonts w:ascii="Arial Narrow" w:hAnsi="Arial Narrow" w:cs="Times New Roman"/>
          <w:sz w:val="24"/>
          <w:szCs w:val="24"/>
        </w:rPr>
      </w:pPr>
      <w:r w:rsidRPr="00642272">
        <w:rPr>
          <w:rFonts w:ascii="Arial Narrow" w:hAnsi="Arial Narrow" w:cs="Times New Roman"/>
          <w:sz w:val="24"/>
          <w:szCs w:val="24"/>
        </w:rPr>
        <w:t>Høringssvar har til formål at forbedre kvaliteten af det store arbejde forfatterne har lagt i at udarbejde en klinisk retningslinje. Svaret skal ses som en kollegial håndsretning til en kollega. Det betyder at svaret skal forfattes i et konstruktivt sprog, gerne med eksempler på mulige forbedringer.</w:t>
      </w:r>
    </w:p>
    <w:p w14:paraId="25CB0A3D" w14:textId="77777777" w:rsidR="009932B4" w:rsidRPr="00642272" w:rsidRDefault="009932B4" w:rsidP="009932B4">
      <w:pPr>
        <w:rPr>
          <w:rFonts w:ascii="Arial Narrow" w:hAnsi="Arial Narrow" w:cs="Times New Roman"/>
          <w:sz w:val="24"/>
          <w:szCs w:val="24"/>
        </w:rPr>
      </w:pPr>
      <w:r w:rsidRPr="00642272">
        <w:rPr>
          <w:rFonts w:ascii="Arial Narrow" w:hAnsi="Arial Narrow" w:cs="Times New Roman"/>
          <w:sz w:val="24"/>
          <w:szCs w:val="24"/>
        </w:rPr>
        <w:t xml:space="preserve">Ved alle trin i denne bedømmelsesproces får forfatterne </w:t>
      </w:r>
      <w:proofErr w:type="spellStart"/>
      <w:r w:rsidRPr="00642272">
        <w:rPr>
          <w:rFonts w:ascii="Arial Narrow" w:hAnsi="Arial Narrow" w:cs="Times New Roman"/>
          <w:sz w:val="24"/>
          <w:szCs w:val="24"/>
        </w:rPr>
        <w:t>feed-back</w:t>
      </w:r>
      <w:proofErr w:type="spellEnd"/>
      <w:r w:rsidRPr="00642272">
        <w:rPr>
          <w:rFonts w:ascii="Arial Narrow" w:hAnsi="Arial Narrow" w:cs="Times New Roman"/>
          <w:sz w:val="24"/>
          <w:szCs w:val="24"/>
        </w:rPr>
        <w:t xml:space="preserve"> og har mulighed for at ændre i den kliniske retningslinje.</w:t>
      </w:r>
    </w:p>
    <w:p w14:paraId="79549BF3" w14:textId="77777777" w:rsidR="009932B4" w:rsidRPr="00642272" w:rsidRDefault="009932B4" w:rsidP="009932B4">
      <w:pPr>
        <w:rPr>
          <w:rFonts w:ascii="Arial Narrow" w:hAnsi="Arial Narrow" w:cs="Times New Roman"/>
          <w:sz w:val="24"/>
          <w:szCs w:val="24"/>
        </w:rPr>
      </w:pPr>
      <w:r w:rsidRPr="00642272">
        <w:rPr>
          <w:rFonts w:ascii="Arial Narrow" w:hAnsi="Arial Narrow" w:cs="Times New Roman"/>
          <w:sz w:val="24"/>
          <w:szCs w:val="24"/>
        </w:rPr>
        <w:t>CFKR har udarbejdet denne skabelon for afgivelse af høringssvar, som du bedes at anvende.</w:t>
      </w:r>
    </w:p>
    <w:p w14:paraId="3DEFB8A8" w14:textId="77777777" w:rsidR="009932B4" w:rsidRPr="009932B4" w:rsidRDefault="009932B4" w:rsidP="00415C60">
      <w:pPr>
        <w:jc w:val="center"/>
        <w:rPr>
          <w:rFonts w:ascii="Times New Roman" w:hAnsi="Times New Roman" w:cs="Times New Roman"/>
          <w:sz w:val="24"/>
          <w:szCs w:val="24"/>
        </w:rPr>
      </w:pPr>
    </w:p>
    <w:p w14:paraId="308BD6C7" w14:textId="77777777" w:rsidR="00D32383" w:rsidRDefault="00D32383" w:rsidP="00D32383">
      <w:pPr>
        <w:rPr>
          <w:rFonts w:ascii="Arial" w:hAnsi="Arial" w:cs="Arial"/>
          <w:sz w:val="28"/>
          <w:szCs w:val="28"/>
        </w:rPr>
      </w:pPr>
    </w:p>
    <w:p w14:paraId="7FBB70A6" w14:textId="77777777" w:rsidR="00D32383" w:rsidRPr="00415C60" w:rsidRDefault="00D32383" w:rsidP="00D32383">
      <w:pPr>
        <w:rPr>
          <w:rFonts w:ascii="Arial" w:hAnsi="Arial" w:cs="Arial"/>
          <w:sz w:val="28"/>
          <w:szCs w:val="28"/>
        </w:rPr>
      </w:pPr>
    </w:p>
    <w:p w14:paraId="54DD80C5" w14:textId="77777777" w:rsidR="00415C60" w:rsidRDefault="00415C60"/>
    <w:tbl>
      <w:tblPr>
        <w:tblStyle w:val="Tabel-Gitter"/>
        <w:tblpPr w:leftFromText="141" w:rightFromText="141" w:horzAnchor="margin" w:tblpY="820"/>
        <w:tblW w:w="0" w:type="auto"/>
        <w:tblLook w:val="04A0" w:firstRow="1" w:lastRow="0" w:firstColumn="1" w:lastColumn="0" w:noHBand="0" w:noVBand="1"/>
      </w:tblPr>
      <w:tblGrid>
        <w:gridCol w:w="4531"/>
        <w:gridCol w:w="8895"/>
      </w:tblGrid>
      <w:tr w:rsidR="00415C60" w14:paraId="01B70A3F" w14:textId="77777777" w:rsidTr="00415C60">
        <w:tc>
          <w:tcPr>
            <w:tcW w:w="4531" w:type="dxa"/>
            <w:shd w:val="clear" w:color="auto" w:fill="D0CECE" w:themeFill="background2" w:themeFillShade="E6"/>
          </w:tcPr>
          <w:p w14:paraId="50A1F822" w14:textId="77777777" w:rsidR="00415C60" w:rsidRPr="00642272" w:rsidRDefault="00415C60" w:rsidP="00506178">
            <w:pPr>
              <w:rPr>
                <w:rFonts w:ascii="Arial Narrow" w:hAnsi="Arial Narrow" w:cs="Arial"/>
                <w:sz w:val="24"/>
                <w:szCs w:val="24"/>
              </w:rPr>
            </w:pPr>
          </w:p>
          <w:p w14:paraId="70B8FFC6" w14:textId="77777777" w:rsidR="00506178" w:rsidRPr="00642272" w:rsidRDefault="00506178" w:rsidP="00506178">
            <w:pPr>
              <w:rPr>
                <w:rFonts w:ascii="Arial Narrow" w:hAnsi="Arial Narrow" w:cs="Arial"/>
                <w:sz w:val="24"/>
                <w:szCs w:val="24"/>
              </w:rPr>
            </w:pPr>
            <w:r w:rsidRPr="00642272">
              <w:rPr>
                <w:rFonts w:ascii="Arial Narrow" w:hAnsi="Arial Narrow" w:cs="Arial"/>
                <w:sz w:val="24"/>
                <w:szCs w:val="24"/>
              </w:rPr>
              <w:t>Titel på klinisk retningslinje som der indgives høringssvar på</w:t>
            </w:r>
          </w:p>
          <w:p w14:paraId="04393D74" w14:textId="77777777" w:rsidR="00506178" w:rsidRPr="00642272" w:rsidRDefault="00506178" w:rsidP="00506178">
            <w:pPr>
              <w:rPr>
                <w:rFonts w:ascii="Arial Narrow" w:hAnsi="Arial Narrow" w:cs="Arial"/>
                <w:sz w:val="24"/>
                <w:szCs w:val="24"/>
              </w:rPr>
            </w:pPr>
          </w:p>
        </w:tc>
        <w:tc>
          <w:tcPr>
            <w:tcW w:w="8895" w:type="dxa"/>
            <w:shd w:val="clear" w:color="auto" w:fill="D0CECE" w:themeFill="background2" w:themeFillShade="E6"/>
          </w:tcPr>
          <w:p w14:paraId="22F73B9F" w14:textId="77777777" w:rsidR="00415C60" w:rsidRDefault="00415C60" w:rsidP="00415C60"/>
        </w:tc>
      </w:tr>
      <w:tr w:rsidR="00506178" w14:paraId="6C217BEE" w14:textId="77777777" w:rsidTr="00415C60">
        <w:tc>
          <w:tcPr>
            <w:tcW w:w="4531" w:type="dxa"/>
            <w:shd w:val="clear" w:color="auto" w:fill="D0CECE" w:themeFill="background2" w:themeFillShade="E6"/>
          </w:tcPr>
          <w:p w14:paraId="6610D14D" w14:textId="77777777" w:rsidR="00506178" w:rsidRPr="00642272" w:rsidRDefault="00506178" w:rsidP="00506178">
            <w:pPr>
              <w:rPr>
                <w:rFonts w:ascii="Arial Narrow" w:hAnsi="Arial Narrow" w:cs="Arial"/>
                <w:sz w:val="24"/>
                <w:szCs w:val="24"/>
              </w:rPr>
            </w:pPr>
          </w:p>
          <w:p w14:paraId="2E3A5C94" w14:textId="77777777" w:rsidR="00506178" w:rsidRPr="00642272" w:rsidRDefault="00506178" w:rsidP="00506178">
            <w:pPr>
              <w:rPr>
                <w:rFonts w:ascii="Arial Narrow" w:hAnsi="Arial Narrow" w:cs="Arial"/>
                <w:sz w:val="24"/>
                <w:szCs w:val="24"/>
              </w:rPr>
            </w:pPr>
            <w:r w:rsidRPr="00642272">
              <w:rPr>
                <w:rFonts w:ascii="Arial Narrow" w:hAnsi="Arial Narrow" w:cs="Arial"/>
                <w:sz w:val="24"/>
                <w:szCs w:val="24"/>
              </w:rPr>
              <w:t>Navn og mailadresse</w:t>
            </w:r>
          </w:p>
          <w:p w14:paraId="0FFE6FF0" w14:textId="77777777" w:rsidR="00506178" w:rsidRPr="00642272" w:rsidRDefault="00506178" w:rsidP="00415C60">
            <w:pPr>
              <w:rPr>
                <w:rFonts w:ascii="Arial Narrow" w:hAnsi="Arial Narrow" w:cs="Arial"/>
                <w:sz w:val="24"/>
                <w:szCs w:val="24"/>
              </w:rPr>
            </w:pPr>
          </w:p>
        </w:tc>
        <w:tc>
          <w:tcPr>
            <w:tcW w:w="8895" w:type="dxa"/>
            <w:shd w:val="clear" w:color="auto" w:fill="D0CECE" w:themeFill="background2" w:themeFillShade="E6"/>
          </w:tcPr>
          <w:p w14:paraId="2F18F952" w14:textId="77777777" w:rsidR="00506178" w:rsidRDefault="00506178" w:rsidP="00415C60"/>
        </w:tc>
      </w:tr>
      <w:tr w:rsidR="00415C60" w14:paraId="7548B517" w14:textId="77777777" w:rsidTr="00415C60">
        <w:tc>
          <w:tcPr>
            <w:tcW w:w="4531" w:type="dxa"/>
            <w:shd w:val="clear" w:color="auto" w:fill="E7E6E6" w:themeFill="background2"/>
          </w:tcPr>
          <w:p w14:paraId="5B9C3BB1" w14:textId="77777777" w:rsidR="00415C60" w:rsidRPr="00642272" w:rsidRDefault="00415C60" w:rsidP="00415C60">
            <w:pPr>
              <w:rPr>
                <w:rFonts w:ascii="Arial Narrow" w:hAnsi="Arial Narrow" w:cs="Arial"/>
                <w:sz w:val="24"/>
                <w:szCs w:val="24"/>
              </w:rPr>
            </w:pPr>
          </w:p>
          <w:p w14:paraId="13AAD43D" w14:textId="2C3340AF" w:rsidR="00415C60" w:rsidRPr="00642272" w:rsidRDefault="00136DC8" w:rsidP="00415C60">
            <w:pPr>
              <w:rPr>
                <w:rFonts w:ascii="Arial Narrow" w:hAnsi="Arial Narrow" w:cs="Arial"/>
                <w:sz w:val="24"/>
                <w:szCs w:val="24"/>
              </w:rPr>
            </w:pPr>
            <w:r w:rsidRPr="00642272">
              <w:rPr>
                <w:rFonts w:ascii="Arial Narrow" w:hAnsi="Arial Narrow" w:cs="Arial"/>
                <w:sz w:val="24"/>
                <w:szCs w:val="24"/>
              </w:rPr>
              <w:t>H</w:t>
            </w:r>
            <w:r w:rsidR="00415C60" w:rsidRPr="00642272">
              <w:rPr>
                <w:rFonts w:ascii="Arial Narrow" w:hAnsi="Arial Narrow" w:cs="Arial"/>
                <w:sz w:val="24"/>
                <w:szCs w:val="24"/>
              </w:rPr>
              <w:t>abilitetsforhold</w:t>
            </w:r>
            <w:r w:rsidRPr="00642272">
              <w:rPr>
                <w:rFonts w:ascii="Arial Narrow" w:hAnsi="Arial Narrow" w:cs="Arial"/>
                <w:sz w:val="24"/>
                <w:szCs w:val="24"/>
              </w:rPr>
              <w:t>, er du konsulent eller har du fået støtte eller har anden tilknytning til et firma eller en organisation, som den klinisk retningslinje</w:t>
            </w:r>
            <w:r w:rsidR="00F64EB1">
              <w:rPr>
                <w:rFonts w:ascii="Arial Narrow" w:hAnsi="Arial Narrow" w:cs="Arial"/>
                <w:sz w:val="24"/>
                <w:szCs w:val="24"/>
              </w:rPr>
              <w:t xml:space="preserve"> </w:t>
            </w:r>
            <w:r w:rsidRPr="00642272">
              <w:rPr>
                <w:rFonts w:ascii="Arial Narrow" w:hAnsi="Arial Narrow" w:cs="Arial"/>
                <w:sz w:val="24"/>
                <w:szCs w:val="24"/>
              </w:rPr>
              <w:t>har betydning for, eller hvor din tilknytning kan have betydning for anbefalingerne i den kliniske retningslinje</w:t>
            </w:r>
          </w:p>
          <w:p w14:paraId="1B9CE0F5" w14:textId="77777777" w:rsidR="00415C60" w:rsidRPr="00642272" w:rsidRDefault="00415C60" w:rsidP="00415C60">
            <w:pPr>
              <w:rPr>
                <w:rFonts w:ascii="Arial Narrow" w:hAnsi="Arial Narrow" w:cs="Arial"/>
                <w:sz w:val="24"/>
                <w:szCs w:val="24"/>
              </w:rPr>
            </w:pPr>
          </w:p>
        </w:tc>
        <w:tc>
          <w:tcPr>
            <w:tcW w:w="8895" w:type="dxa"/>
            <w:shd w:val="clear" w:color="auto" w:fill="E7E6E6" w:themeFill="background2"/>
          </w:tcPr>
          <w:p w14:paraId="6C6EE4B4" w14:textId="77777777" w:rsidR="00415C60" w:rsidRDefault="00415C60" w:rsidP="00415C60"/>
        </w:tc>
      </w:tr>
      <w:tr w:rsidR="00415C60" w14:paraId="43A779B6" w14:textId="77777777" w:rsidTr="00415C60">
        <w:tc>
          <w:tcPr>
            <w:tcW w:w="4531" w:type="dxa"/>
            <w:shd w:val="clear" w:color="auto" w:fill="E7E6E6" w:themeFill="background2"/>
          </w:tcPr>
          <w:p w14:paraId="01581C2F" w14:textId="77777777" w:rsidR="00415C60" w:rsidRPr="00642272" w:rsidRDefault="00415C60" w:rsidP="00415C60">
            <w:pPr>
              <w:rPr>
                <w:rFonts w:ascii="Arial Narrow" w:hAnsi="Arial Narrow" w:cs="Arial"/>
                <w:sz w:val="24"/>
                <w:szCs w:val="24"/>
              </w:rPr>
            </w:pPr>
          </w:p>
          <w:p w14:paraId="2C3DEF0C" w14:textId="77777777" w:rsidR="00415C60" w:rsidRPr="00642272" w:rsidRDefault="00415C60" w:rsidP="00506178">
            <w:pPr>
              <w:rPr>
                <w:rFonts w:ascii="Arial Narrow" w:hAnsi="Arial Narrow" w:cs="Arial"/>
                <w:sz w:val="24"/>
                <w:szCs w:val="24"/>
              </w:rPr>
            </w:pPr>
            <w:r w:rsidRPr="00642272">
              <w:rPr>
                <w:rFonts w:ascii="Arial Narrow" w:hAnsi="Arial Narrow" w:cs="Arial"/>
                <w:sz w:val="24"/>
                <w:szCs w:val="24"/>
              </w:rPr>
              <w:t>Evt. kommentarer til det faglige indhold i den kliniske retningslinje</w:t>
            </w:r>
            <w:r w:rsidR="00136DC8" w:rsidRPr="00642272">
              <w:rPr>
                <w:rFonts w:ascii="Arial Narrow" w:hAnsi="Arial Narrow" w:cs="Arial"/>
                <w:sz w:val="24"/>
                <w:szCs w:val="24"/>
              </w:rPr>
              <w:t xml:space="preserve">. Er der væsentlige forhold der er udeladt, mangler f.eks. væsentlige kilder, der vil kunne ændre anbefalingerne (stærkere eller svagere). </w:t>
            </w:r>
          </w:p>
          <w:p w14:paraId="5F086D22" w14:textId="77777777" w:rsidR="00136DC8" w:rsidRPr="00642272" w:rsidRDefault="00136DC8" w:rsidP="00506178">
            <w:pPr>
              <w:rPr>
                <w:rFonts w:ascii="Arial Narrow" w:hAnsi="Arial Narrow" w:cs="Arial"/>
                <w:sz w:val="24"/>
                <w:szCs w:val="24"/>
              </w:rPr>
            </w:pPr>
            <w:r w:rsidRPr="00642272">
              <w:rPr>
                <w:rFonts w:ascii="Arial Narrow" w:hAnsi="Arial Narrow" w:cs="Arial"/>
                <w:sz w:val="24"/>
                <w:szCs w:val="24"/>
              </w:rPr>
              <w:t xml:space="preserve">Ve mangler skal dette begrundes med kilder ikke blot med: ”jeg har erfaring for </w:t>
            </w:r>
            <w:proofErr w:type="gramStart"/>
            <w:r w:rsidRPr="00642272">
              <w:rPr>
                <w:rFonts w:ascii="Arial Narrow" w:hAnsi="Arial Narrow" w:cs="Arial"/>
                <w:sz w:val="24"/>
                <w:szCs w:val="24"/>
              </w:rPr>
              <w:t>at….</w:t>
            </w:r>
            <w:proofErr w:type="gramEnd"/>
            <w:r w:rsidRPr="00642272">
              <w:rPr>
                <w:rFonts w:ascii="Arial Narrow" w:hAnsi="Arial Narrow" w:cs="Arial"/>
                <w:sz w:val="24"/>
                <w:szCs w:val="24"/>
              </w:rPr>
              <w:t>”</w:t>
            </w:r>
          </w:p>
          <w:p w14:paraId="614FAB85" w14:textId="77777777" w:rsidR="00642272" w:rsidRPr="00642272" w:rsidRDefault="00642272" w:rsidP="00506178">
            <w:pPr>
              <w:rPr>
                <w:rFonts w:ascii="Arial Narrow" w:hAnsi="Arial Narrow" w:cs="Arial"/>
                <w:sz w:val="24"/>
                <w:szCs w:val="24"/>
              </w:rPr>
            </w:pPr>
          </w:p>
        </w:tc>
        <w:tc>
          <w:tcPr>
            <w:tcW w:w="8895" w:type="dxa"/>
            <w:shd w:val="clear" w:color="auto" w:fill="E7E6E6" w:themeFill="background2"/>
          </w:tcPr>
          <w:p w14:paraId="487400B5" w14:textId="77777777" w:rsidR="00415C60" w:rsidRDefault="00415C60" w:rsidP="00415C60"/>
          <w:p w14:paraId="254BEF1B" w14:textId="77777777" w:rsidR="00415C60" w:rsidRDefault="00415C60" w:rsidP="00415C60"/>
          <w:p w14:paraId="6D209FFE" w14:textId="77777777" w:rsidR="00415C60" w:rsidRDefault="00415C60" w:rsidP="00415C60"/>
          <w:p w14:paraId="17A6D487" w14:textId="77777777" w:rsidR="00415C60" w:rsidRDefault="00415C60" w:rsidP="00415C60"/>
          <w:p w14:paraId="7633FF41" w14:textId="77777777" w:rsidR="00415C60" w:rsidRDefault="00415C60" w:rsidP="00415C60"/>
          <w:p w14:paraId="43D45401" w14:textId="77777777" w:rsidR="00415C60" w:rsidRDefault="00415C60" w:rsidP="00415C60"/>
        </w:tc>
      </w:tr>
      <w:tr w:rsidR="00415C60" w14:paraId="5CED8382" w14:textId="77777777" w:rsidTr="00415C60">
        <w:tc>
          <w:tcPr>
            <w:tcW w:w="4531" w:type="dxa"/>
            <w:shd w:val="clear" w:color="auto" w:fill="F2F2F2" w:themeFill="background1" w:themeFillShade="F2"/>
          </w:tcPr>
          <w:p w14:paraId="0AF522AC" w14:textId="77777777" w:rsidR="00415C60" w:rsidRPr="00642272" w:rsidRDefault="00415C60" w:rsidP="00415C60">
            <w:pPr>
              <w:rPr>
                <w:rFonts w:ascii="Arial Narrow" w:hAnsi="Arial Narrow" w:cs="Arial"/>
                <w:sz w:val="24"/>
                <w:szCs w:val="24"/>
              </w:rPr>
            </w:pPr>
          </w:p>
          <w:p w14:paraId="793FD502" w14:textId="77777777" w:rsidR="00415C60" w:rsidRPr="00642272" w:rsidRDefault="00136DC8" w:rsidP="00136DC8">
            <w:pPr>
              <w:rPr>
                <w:rFonts w:ascii="Arial Narrow" w:hAnsi="Arial Narrow" w:cs="Arial"/>
                <w:sz w:val="24"/>
                <w:szCs w:val="24"/>
              </w:rPr>
            </w:pPr>
            <w:r w:rsidRPr="00642272">
              <w:rPr>
                <w:rFonts w:ascii="Arial Narrow" w:hAnsi="Arial Narrow" w:cs="Arial"/>
                <w:sz w:val="24"/>
                <w:szCs w:val="24"/>
              </w:rPr>
              <w:t>K</w:t>
            </w:r>
            <w:r w:rsidR="00415C60" w:rsidRPr="00642272">
              <w:rPr>
                <w:rFonts w:ascii="Arial Narrow" w:hAnsi="Arial Narrow" w:cs="Arial"/>
                <w:sz w:val="24"/>
                <w:szCs w:val="24"/>
              </w:rPr>
              <w:t>ommentarer til det metodiske indh</w:t>
            </w:r>
            <w:r w:rsidR="00506178" w:rsidRPr="00642272">
              <w:rPr>
                <w:rFonts w:ascii="Arial Narrow" w:hAnsi="Arial Narrow" w:cs="Arial"/>
                <w:sz w:val="24"/>
                <w:szCs w:val="24"/>
              </w:rPr>
              <w:t>old i den kliniske retningslinje</w:t>
            </w:r>
            <w:r w:rsidRPr="00642272">
              <w:rPr>
                <w:rFonts w:ascii="Arial Narrow" w:hAnsi="Arial Narrow" w:cs="Arial"/>
                <w:sz w:val="24"/>
                <w:szCs w:val="24"/>
              </w:rPr>
              <w:t>. Det kan dreje sig om forhold ved søgningen af litteratur, vurdering af artiklers kvalitet, eller andet.</w:t>
            </w:r>
          </w:p>
          <w:p w14:paraId="20DB943B" w14:textId="77777777" w:rsidR="00642272" w:rsidRPr="00642272" w:rsidRDefault="00642272" w:rsidP="00136DC8">
            <w:pPr>
              <w:rPr>
                <w:rFonts w:ascii="Arial Narrow" w:hAnsi="Arial Narrow" w:cs="Arial"/>
                <w:sz w:val="24"/>
                <w:szCs w:val="24"/>
              </w:rPr>
            </w:pPr>
          </w:p>
        </w:tc>
        <w:tc>
          <w:tcPr>
            <w:tcW w:w="8895" w:type="dxa"/>
            <w:shd w:val="clear" w:color="auto" w:fill="F2F2F2" w:themeFill="background1" w:themeFillShade="F2"/>
          </w:tcPr>
          <w:p w14:paraId="22D2617E" w14:textId="77777777" w:rsidR="00415C60" w:rsidRDefault="00415C60" w:rsidP="00415C60"/>
          <w:p w14:paraId="7BF2F23D" w14:textId="77777777" w:rsidR="00415C60" w:rsidRDefault="00415C60" w:rsidP="00415C60"/>
          <w:p w14:paraId="32441BB3" w14:textId="77777777" w:rsidR="00415C60" w:rsidRDefault="00415C60" w:rsidP="00415C60"/>
          <w:p w14:paraId="79E78082" w14:textId="77777777" w:rsidR="00415C60" w:rsidRDefault="00415C60" w:rsidP="00415C60"/>
          <w:p w14:paraId="4139FD4D" w14:textId="77777777" w:rsidR="00415C60" w:rsidRDefault="00415C60" w:rsidP="00415C60"/>
          <w:p w14:paraId="68B75966" w14:textId="77777777" w:rsidR="00415C60" w:rsidRDefault="00415C60" w:rsidP="00415C60"/>
        </w:tc>
      </w:tr>
      <w:tr w:rsidR="00136DC8" w14:paraId="41D0A282" w14:textId="77777777" w:rsidTr="00415C60">
        <w:tc>
          <w:tcPr>
            <w:tcW w:w="4531" w:type="dxa"/>
            <w:shd w:val="clear" w:color="auto" w:fill="F2F2F2" w:themeFill="background1" w:themeFillShade="F2"/>
          </w:tcPr>
          <w:p w14:paraId="1EDAE9D2" w14:textId="77777777" w:rsidR="00642272" w:rsidRPr="00642272" w:rsidRDefault="00642272" w:rsidP="00136DC8">
            <w:pPr>
              <w:rPr>
                <w:rFonts w:ascii="Arial Narrow" w:hAnsi="Arial Narrow" w:cs="Arial"/>
                <w:sz w:val="24"/>
                <w:szCs w:val="24"/>
              </w:rPr>
            </w:pPr>
          </w:p>
          <w:p w14:paraId="4F48DDBA" w14:textId="77777777" w:rsidR="00136DC8" w:rsidRPr="00642272" w:rsidRDefault="00136DC8" w:rsidP="00136DC8">
            <w:pPr>
              <w:rPr>
                <w:rFonts w:ascii="Arial Narrow" w:hAnsi="Arial Narrow" w:cs="Arial"/>
                <w:sz w:val="24"/>
                <w:szCs w:val="24"/>
              </w:rPr>
            </w:pPr>
            <w:r w:rsidRPr="00642272">
              <w:rPr>
                <w:rFonts w:ascii="Arial Narrow" w:hAnsi="Arial Narrow" w:cs="Arial"/>
                <w:sz w:val="24"/>
                <w:szCs w:val="24"/>
              </w:rPr>
              <w:lastRenderedPageBreak/>
              <w:t>Kommentarer af forhold til vejledninger eller andre bilag af relevans for anvendelse af anbefalingerne, hvis dette indgår som en del af den kliniske retningslinje</w:t>
            </w:r>
          </w:p>
          <w:p w14:paraId="396F0A81" w14:textId="77777777" w:rsidR="00642272" w:rsidRPr="00642272" w:rsidRDefault="00642272" w:rsidP="00136DC8">
            <w:pPr>
              <w:rPr>
                <w:rFonts w:ascii="Arial Narrow" w:hAnsi="Arial Narrow" w:cs="Arial"/>
                <w:sz w:val="24"/>
                <w:szCs w:val="24"/>
              </w:rPr>
            </w:pPr>
          </w:p>
        </w:tc>
        <w:tc>
          <w:tcPr>
            <w:tcW w:w="8895" w:type="dxa"/>
            <w:shd w:val="clear" w:color="auto" w:fill="F2F2F2" w:themeFill="background1" w:themeFillShade="F2"/>
          </w:tcPr>
          <w:p w14:paraId="73F2B9D9" w14:textId="77777777" w:rsidR="00136DC8" w:rsidRDefault="00136DC8" w:rsidP="00415C60"/>
        </w:tc>
      </w:tr>
      <w:tr w:rsidR="00136DC8" w14:paraId="08879216" w14:textId="77777777" w:rsidTr="00415C60">
        <w:tc>
          <w:tcPr>
            <w:tcW w:w="4531" w:type="dxa"/>
            <w:shd w:val="clear" w:color="auto" w:fill="F2F2F2" w:themeFill="background1" w:themeFillShade="F2"/>
          </w:tcPr>
          <w:p w14:paraId="7BF7259F" w14:textId="77777777" w:rsidR="00642272" w:rsidRPr="00642272" w:rsidRDefault="00642272" w:rsidP="00136DC8">
            <w:pPr>
              <w:rPr>
                <w:rFonts w:ascii="Arial Narrow" w:hAnsi="Arial Narrow" w:cs="Arial"/>
                <w:sz w:val="24"/>
                <w:szCs w:val="24"/>
              </w:rPr>
            </w:pPr>
          </w:p>
          <w:p w14:paraId="536B4124" w14:textId="77777777" w:rsidR="00136DC8" w:rsidRPr="00642272" w:rsidRDefault="00642272" w:rsidP="00136DC8">
            <w:pPr>
              <w:rPr>
                <w:rFonts w:ascii="Arial Narrow" w:hAnsi="Arial Narrow" w:cs="Arial"/>
                <w:sz w:val="24"/>
                <w:szCs w:val="24"/>
              </w:rPr>
            </w:pPr>
            <w:r w:rsidRPr="00642272">
              <w:rPr>
                <w:rFonts w:ascii="Arial Narrow" w:hAnsi="Arial Narrow" w:cs="Arial"/>
                <w:sz w:val="24"/>
                <w:szCs w:val="24"/>
              </w:rPr>
              <w:t>Andre kommentarer</w:t>
            </w:r>
          </w:p>
          <w:p w14:paraId="54AEEFFF" w14:textId="77777777" w:rsidR="00642272" w:rsidRPr="00642272" w:rsidRDefault="00642272" w:rsidP="00136DC8">
            <w:pPr>
              <w:rPr>
                <w:rFonts w:ascii="Arial Narrow" w:hAnsi="Arial Narrow" w:cs="Arial"/>
                <w:sz w:val="24"/>
                <w:szCs w:val="24"/>
              </w:rPr>
            </w:pPr>
          </w:p>
        </w:tc>
        <w:tc>
          <w:tcPr>
            <w:tcW w:w="8895" w:type="dxa"/>
            <w:shd w:val="clear" w:color="auto" w:fill="F2F2F2" w:themeFill="background1" w:themeFillShade="F2"/>
          </w:tcPr>
          <w:p w14:paraId="5639F562" w14:textId="77777777" w:rsidR="00136DC8" w:rsidRDefault="00136DC8" w:rsidP="00415C60"/>
        </w:tc>
      </w:tr>
      <w:tr w:rsidR="00642272" w14:paraId="6F0EC413" w14:textId="77777777" w:rsidTr="00415C60">
        <w:tc>
          <w:tcPr>
            <w:tcW w:w="4531" w:type="dxa"/>
            <w:shd w:val="clear" w:color="auto" w:fill="F2F2F2" w:themeFill="background1" w:themeFillShade="F2"/>
          </w:tcPr>
          <w:p w14:paraId="53FC1588" w14:textId="77777777" w:rsidR="00642272" w:rsidRPr="00642272" w:rsidRDefault="00642272" w:rsidP="00642272">
            <w:pPr>
              <w:rPr>
                <w:rFonts w:ascii="Arial Narrow" w:hAnsi="Arial Narrow" w:cs="Arial"/>
                <w:sz w:val="24"/>
                <w:szCs w:val="24"/>
              </w:rPr>
            </w:pPr>
          </w:p>
          <w:p w14:paraId="08D2DD73" w14:textId="45453AB0" w:rsidR="00642272" w:rsidRPr="00642272" w:rsidRDefault="00642272" w:rsidP="00642272">
            <w:pPr>
              <w:rPr>
                <w:rFonts w:ascii="Arial Narrow" w:hAnsi="Arial Narrow" w:cs="Arial"/>
                <w:sz w:val="24"/>
                <w:szCs w:val="24"/>
              </w:rPr>
            </w:pPr>
            <w:r w:rsidRPr="00642272">
              <w:rPr>
                <w:rFonts w:ascii="Arial Narrow" w:hAnsi="Arial Narrow" w:cs="Arial"/>
                <w:sz w:val="24"/>
                <w:szCs w:val="24"/>
              </w:rPr>
              <w:t xml:space="preserve">Repræsenterer du dig selv eller en organisation? </w:t>
            </w:r>
            <w:r w:rsidRPr="00642272">
              <w:rPr>
                <w:rFonts w:ascii="Arial Narrow" w:hAnsi="Arial Narrow" w:cs="Arial"/>
                <w:i/>
                <w:sz w:val="24"/>
                <w:szCs w:val="24"/>
              </w:rPr>
              <w:t>(hvem er høringspart</w:t>
            </w:r>
            <w:proofErr w:type="gramStart"/>
            <w:r w:rsidRPr="00642272">
              <w:rPr>
                <w:rFonts w:ascii="Arial Narrow" w:hAnsi="Arial Narrow" w:cs="Arial"/>
                <w:i/>
                <w:sz w:val="24"/>
                <w:szCs w:val="24"/>
              </w:rPr>
              <w:t>?)Hvis</w:t>
            </w:r>
            <w:proofErr w:type="gramEnd"/>
            <w:r w:rsidRPr="00642272">
              <w:rPr>
                <w:rFonts w:ascii="Arial Narrow" w:hAnsi="Arial Narrow" w:cs="Arial"/>
                <w:i/>
                <w:sz w:val="24"/>
                <w:szCs w:val="24"/>
              </w:rPr>
              <w:t xml:space="preserve"> du repræsenterer en organisation, skriv din position og navn og mailadresse den ansvarlige leder/ bestyrelsesformand etc</w:t>
            </w:r>
            <w:r w:rsidR="00F64EB1">
              <w:rPr>
                <w:rFonts w:ascii="Arial Narrow" w:hAnsi="Arial Narrow" w:cs="Arial"/>
                <w:i/>
                <w:sz w:val="24"/>
                <w:szCs w:val="24"/>
              </w:rPr>
              <w:t>.</w:t>
            </w:r>
          </w:p>
          <w:p w14:paraId="1C862C7E" w14:textId="77777777" w:rsidR="00642272" w:rsidRPr="00642272" w:rsidRDefault="00642272" w:rsidP="00136DC8">
            <w:pPr>
              <w:rPr>
                <w:rFonts w:ascii="Arial Narrow" w:hAnsi="Arial Narrow" w:cs="Arial"/>
                <w:sz w:val="24"/>
                <w:szCs w:val="24"/>
              </w:rPr>
            </w:pPr>
          </w:p>
        </w:tc>
        <w:tc>
          <w:tcPr>
            <w:tcW w:w="8895" w:type="dxa"/>
            <w:shd w:val="clear" w:color="auto" w:fill="F2F2F2" w:themeFill="background1" w:themeFillShade="F2"/>
          </w:tcPr>
          <w:p w14:paraId="62659B96" w14:textId="77777777" w:rsidR="00642272" w:rsidRDefault="00642272" w:rsidP="00415C60"/>
        </w:tc>
      </w:tr>
    </w:tbl>
    <w:p w14:paraId="2484ED0A" w14:textId="77777777" w:rsidR="000C1487" w:rsidRDefault="000C1487"/>
    <w:p w14:paraId="1A864DE9" w14:textId="77777777" w:rsidR="00D32383" w:rsidRDefault="00D32383"/>
    <w:sectPr w:rsidR="00D32383" w:rsidSect="00415C60">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C60"/>
    <w:rsid w:val="000C1487"/>
    <w:rsid w:val="00136DC8"/>
    <w:rsid w:val="00415C60"/>
    <w:rsid w:val="00506178"/>
    <w:rsid w:val="005C7505"/>
    <w:rsid w:val="00601839"/>
    <w:rsid w:val="00630FBB"/>
    <w:rsid w:val="00636351"/>
    <w:rsid w:val="00642272"/>
    <w:rsid w:val="007F26B2"/>
    <w:rsid w:val="00812B45"/>
    <w:rsid w:val="009932B4"/>
    <w:rsid w:val="00B614AD"/>
    <w:rsid w:val="00D101A3"/>
    <w:rsid w:val="00D32383"/>
    <w:rsid w:val="00F64E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4E83B"/>
  <w15:docId w15:val="{5399477B-178F-4C15-8DC0-C4942273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839"/>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15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A09DC-5587-4112-B368-1E2ADD4ED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452</Words>
  <Characters>2763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Sasja Jul Håkonsen</dc:creator>
  <cp:keywords/>
  <dc:description/>
  <cp:lastModifiedBy>Dennis</cp:lastModifiedBy>
  <cp:revision>4</cp:revision>
  <dcterms:created xsi:type="dcterms:W3CDTF">2019-04-24T17:55:00Z</dcterms:created>
  <dcterms:modified xsi:type="dcterms:W3CDTF">2020-05-21T12:36:00Z</dcterms:modified>
</cp:coreProperties>
</file>