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684" w:rsidRPr="00D03225" w:rsidRDefault="00D53A43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03225">
        <w:rPr>
          <w:rFonts w:ascii="Arial" w:hAnsi="Arial" w:cs="Arial"/>
          <w:b/>
          <w:sz w:val="20"/>
          <w:szCs w:val="20"/>
        </w:rPr>
        <w:t>Critical Appraisal Checklist for Qualitative Studies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662"/>
        <w:gridCol w:w="567"/>
        <w:gridCol w:w="141"/>
        <w:gridCol w:w="1006"/>
        <w:gridCol w:w="572"/>
        <w:gridCol w:w="549"/>
        <w:gridCol w:w="567"/>
        <w:gridCol w:w="567"/>
        <w:gridCol w:w="708"/>
        <w:gridCol w:w="3464"/>
      </w:tblGrid>
      <w:tr w:rsidR="00D53A43" w:rsidRPr="00C22365" w:rsidTr="00D53A43">
        <w:tc>
          <w:tcPr>
            <w:tcW w:w="1101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Authors</w:t>
            </w:r>
          </w:p>
        </w:tc>
        <w:tc>
          <w:tcPr>
            <w:tcW w:w="8141" w:type="dxa"/>
            <w:gridSpan w:val="9"/>
          </w:tcPr>
          <w:p w:rsidR="00D53A43" w:rsidRPr="00D53A43" w:rsidRDefault="00D53A43" w:rsidP="00D53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E02220">
        <w:tc>
          <w:tcPr>
            <w:tcW w:w="1101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8141" w:type="dxa"/>
            <w:gridSpan w:val="9"/>
          </w:tcPr>
          <w:p w:rsidR="00D53A43" w:rsidRPr="00D53A43" w:rsidRDefault="00D53A43" w:rsidP="00D53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2A6707">
        <w:tc>
          <w:tcPr>
            <w:tcW w:w="1809" w:type="dxa"/>
            <w:gridSpan w:val="4"/>
          </w:tcPr>
          <w:p w:rsid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Journal/Source</w:t>
            </w:r>
          </w:p>
        </w:tc>
        <w:tc>
          <w:tcPr>
            <w:tcW w:w="7433" w:type="dxa"/>
            <w:gridSpan w:val="7"/>
          </w:tcPr>
          <w:p w:rsidR="00D53A43" w:rsidRPr="00D53A43" w:rsidRDefault="00D53A43" w:rsidP="00D53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D53A43">
        <w:tc>
          <w:tcPr>
            <w:tcW w:w="1809" w:type="dxa"/>
            <w:gridSpan w:val="4"/>
          </w:tcPr>
          <w:p w:rsidR="00D53A43" w:rsidRPr="00C22365" w:rsidRDefault="00D53A43" w:rsidP="00D53A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2694" w:type="dxa"/>
            <w:gridSpan w:val="4"/>
          </w:tcPr>
          <w:p w:rsidR="00D53A43" w:rsidRPr="00D53A43" w:rsidRDefault="00D53A43" w:rsidP="00D53A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D53A43" w:rsidRPr="00C22365" w:rsidRDefault="00D53A43" w:rsidP="00D53A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EN#</w:t>
            </w:r>
          </w:p>
        </w:tc>
        <w:tc>
          <w:tcPr>
            <w:tcW w:w="3464" w:type="dxa"/>
          </w:tcPr>
          <w:p w:rsidR="00D53A43" w:rsidRPr="00D53A43" w:rsidRDefault="00D53A43" w:rsidP="00D53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2815" w:type="dxa"/>
            <w:gridSpan w:val="5"/>
          </w:tcPr>
          <w:p w:rsidR="00D53A43" w:rsidRPr="00C22365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Critical appraisal questions</w:t>
            </w:r>
          </w:p>
        </w:tc>
        <w:tc>
          <w:tcPr>
            <w:tcW w:w="572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549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Un</w:t>
            </w:r>
            <w:r>
              <w:rPr>
                <w:rFonts w:ascii="Arial" w:hAnsi="Arial" w:cs="Arial"/>
                <w:b/>
                <w:sz w:val="20"/>
                <w:szCs w:val="20"/>
              </w:rPr>
              <w:t>/C</w:t>
            </w:r>
          </w:p>
        </w:tc>
        <w:tc>
          <w:tcPr>
            <w:tcW w:w="567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4172" w:type="dxa"/>
            <w:gridSpan w:val="2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D53A43" w:rsidRPr="00C22365" w:rsidTr="004B18B8">
        <w:tc>
          <w:tcPr>
            <w:tcW w:w="439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376" w:type="dxa"/>
            <w:gridSpan w:val="4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  <w:r w:rsidRPr="00C22365">
              <w:rPr>
                <w:rFonts w:ascii="Arial" w:hAnsi="Arial" w:cs="Arial"/>
                <w:sz w:val="20"/>
                <w:szCs w:val="20"/>
              </w:rPr>
              <w:t>Is there congruity between the stated philosophical perspective and the research methodology?</w:t>
            </w:r>
          </w:p>
        </w:tc>
        <w:tc>
          <w:tcPr>
            <w:tcW w:w="572" w:type="dxa"/>
          </w:tcPr>
          <w:p w:rsidR="00D53A43" w:rsidRPr="00D53A43" w:rsidRDefault="00D53A43" w:rsidP="004B18B8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3A43" w:rsidRPr="00D53A43" w:rsidRDefault="00D53A43" w:rsidP="004B18B8">
            <w:pPr>
              <w:rPr>
                <w:b/>
              </w:rPr>
            </w:pPr>
          </w:p>
        </w:tc>
        <w:tc>
          <w:tcPr>
            <w:tcW w:w="549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2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439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376" w:type="dxa"/>
            <w:gridSpan w:val="4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  <w:r w:rsidRPr="00C22365">
              <w:rPr>
                <w:rFonts w:ascii="Arial" w:hAnsi="Arial" w:cs="Arial"/>
                <w:sz w:val="20"/>
                <w:szCs w:val="20"/>
              </w:rPr>
              <w:t>Is there congruity between the research methodology and the research question or objectives?</w:t>
            </w:r>
          </w:p>
        </w:tc>
        <w:tc>
          <w:tcPr>
            <w:tcW w:w="572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2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439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376" w:type="dxa"/>
            <w:gridSpan w:val="4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  <w:r w:rsidRPr="00C22365">
              <w:rPr>
                <w:rFonts w:ascii="Arial" w:hAnsi="Arial" w:cs="Arial"/>
                <w:sz w:val="20"/>
                <w:szCs w:val="20"/>
              </w:rPr>
              <w:t>Is there congruity between the research methodology and the methods used to collect data?</w:t>
            </w:r>
          </w:p>
        </w:tc>
        <w:tc>
          <w:tcPr>
            <w:tcW w:w="572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2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439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376" w:type="dxa"/>
            <w:gridSpan w:val="4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  <w:r w:rsidRPr="00C22365">
              <w:rPr>
                <w:rFonts w:ascii="Arial" w:hAnsi="Arial" w:cs="Arial"/>
                <w:sz w:val="20"/>
                <w:szCs w:val="20"/>
              </w:rPr>
              <w:t>Is there congruity between the research methodology and the - representation and analysis of data?</w:t>
            </w:r>
          </w:p>
        </w:tc>
        <w:tc>
          <w:tcPr>
            <w:tcW w:w="572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2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439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376" w:type="dxa"/>
            <w:gridSpan w:val="4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  <w:r w:rsidRPr="00C22365">
              <w:rPr>
                <w:rFonts w:ascii="Arial" w:hAnsi="Arial" w:cs="Arial"/>
                <w:sz w:val="20"/>
                <w:szCs w:val="20"/>
              </w:rPr>
              <w:t>Is there congruity between the research methodology and the interpretation of results?</w:t>
            </w:r>
          </w:p>
        </w:tc>
        <w:tc>
          <w:tcPr>
            <w:tcW w:w="572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2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439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376" w:type="dxa"/>
            <w:gridSpan w:val="4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  <w:r w:rsidRPr="00C22365">
              <w:rPr>
                <w:rFonts w:ascii="Arial" w:hAnsi="Arial" w:cs="Arial"/>
                <w:sz w:val="20"/>
                <w:szCs w:val="20"/>
              </w:rPr>
              <w:t>Is there a statement locating the researcher culturally or theoretically?</w:t>
            </w:r>
          </w:p>
        </w:tc>
        <w:tc>
          <w:tcPr>
            <w:tcW w:w="572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2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439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376" w:type="dxa"/>
            <w:gridSpan w:val="4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  <w:r w:rsidRPr="00C22365">
              <w:rPr>
                <w:rFonts w:ascii="Arial" w:hAnsi="Arial" w:cs="Arial"/>
                <w:sz w:val="20"/>
                <w:szCs w:val="20"/>
              </w:rPr>
              <w:t>Is the influence of the researcher on the research and vice-versa addressed?</w:t>
            </w:r>
          </w:p>
        </w:tc>
        <w:tc>
          <w:tcPr>
            <w:tcW w:w="572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2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439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376" w:type="dxa"/>
            <w:gridSpan w:val="4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  <w:r w:rsidRPr="00C22365">
              <w:rPr>
                <w:rFonts w:ascii="Arial" w:hAnsi="Arial" w:cs="Arial"/>
                <w:sz w:val="20"/>
                <w:szCs w:val="20"/>
              </w:rPr>
              <w:t>Are participants, and their voices, adequately represented?</w:t>
            </w:r>
          </w:p>
        </w:tc>
        <w:tc>
          <w:tcPr>
            <w:tcW w:w="572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2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439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376" w:type="dxa"/>
            <w:gridSpan w:val="4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  <w:r w:rsidRPr="00C22365">
              <w:rPr>
                <w:rFonts w:ascii="Arial" w:hAnsi="Arial" w:cs="Arial"/>
                <w:sz w:val="20"/>
                <w:szCs w:val="20"/>
              </w:rPr>
              <w:t>Is the research ethical according current criteria or, for recent studies, and is there evidence of ethical approval by an appropriate body?</w:t>
            </w:r>
          </w:p>
        </w:tc>
        <w:tc>
          <w:tcPr>
            <w:tcW w:w="572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2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439" w:type="dxa"/>
          </w:tcPr>
          <w:p w:rsidR="00D53A43" w:rsidRPr="00C22365" w:rsidRDefault="00D53A43" w:rsidP="004B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376" w:type="dxa"/>
            <w:gridSpan w:val="4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  <w:r w:rsidRPr="00C22365">
              <w:rPr>
                <w:rFonts w:ascii="Arial" w:hAnsi="Arial" w:cs="Arial"/>
                <w:sz w:val="20"/>
                <w:szCs w:val="20"/>
              </w:rPr>
              <w:t>Conclusions drawn in the research do appear to flow from the analysis, or interpretation of the data.</w:t>
            </w:r>
          </w:p>
        </w:tc>
        <w:tc>
          <w:tcPr>
            <w:tcW w:w="572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2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1101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Include</w:t>
            </w: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74" w:type="dxa"/>
            <w:gridSpan w:val="8"/>
            <w:vMerge w:val="restart"/>
          </w:tcPr>
          <w:p w:rsid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3A43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:rsid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3A43" w:rsidRPr="00D53A43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1101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Exclude</w:t>
            </w: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74" w:type="dxa"/>
            <w:gridSpan w:val="8"/>
            <w:vMerge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A43" w:rsidRPr="00C22365" w:rsidTr="004B18B8">
        <w:tc>
          <w:tcPr>
            <w:tcW w:w="1101" w:type="dxa"/>
            <w:gridSpan w:val="2"/>
          </w:tcPr>
          <w:p w:rsidR="00D53A43" w:rsidRPr="00C22365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2365">
              <w:rPr>
                <w:rFonts w:ascii="Arial" w:hAnsi="Arial" w:cs="Arial"/>
                <w:b/>
                <w:sz w:val="20"/>
                <w:szCs w:val="20"/>
              </w:rPr>
              <w:t>Unsure</w:t>
            </w:r>
          </w:p>
        </w:tc>
        <w:tc>
          <w:tcPr>
            <w:tcW w:w="567" w:type="dxa"/>
          </w:tcPr>
          <w:p w:rsidR="00D53A43" w:rsidRPr="00D53A43" w:rsidRDefault="00D53A43" w:rsidP="004B18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74" w:type="dxa"/>
            <w:gridSpan w:val="8"/>
            <w:vMerge/>
          </w:tcPr>
          <w:p w:rsidR="00D53A43" w:rsidRPr="00C22365" w:rsidRDefault="00D53A43" w:rsidP="004B1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3A43" w:rsidRDefault="00A6238A" w:rsidP="00D03225">
      <w:pPr>
        <w:rPr>
          <w:rFonts w:ascii="Arial" w:hAnsi="Arial" w:cs="Arial"/>
          <w:b/>
          <w:sz w:val="20"/>
          <w:szCs w:val="20"/>
        </w:rPr>
      </w:pPr>
      <w:r w:rsidRPr="00A6238A">
        <w:rPr>
          <w:rFonts w:ascii="Arial" w:hAnsi="Arial" w:cs="Arial"/>
          <w:b/>
          <w:sz w:val="20"/>
          <w:szCs w:val="20"/>
        </w:rPr>
        <w:lastRenderedPageBreak/>
        <w:t>Guidance</w:t>
      </w:r>
    </w:p>
    <w:p w:rsidR="00A6238A" w:rsidRDefault="00A6238A" w:rsidP="00D032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</w:t>
      </w:r>
      <w:r w:rsidRPr="00A6238A">
        <w:rPr>
          <w:rFonts w:ascii="Arial" w:hAnsi="Arial" w:cs="Arial"/>
          <w:b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>’ Should be selected if all the information is present to be able to answer in the affirmative. For example “</w:t>
      </w:r>
      <w:r w:rsidRPr="00C22365">
        <w:rPr>
          <w:rFonts w:ascii="Arial" w:hAnsi="Arial" w:cs="Arial"/>
          <w:sz w:val="20"/>
          <w:szCs w:val="20"/>
        </w:rPr>
        <w:t>congruity between the stated philosophical perspective and the research methodology</w:t>
      </w:r>
      <w:r>
        <w:rPr>
          <w:rFonts w:ascii="Arial" w:hAnsi="Arial" w:cs="Arial"/>
          <w:sz w:val="20"/>
          <w:szCs w:val="20"/>
        </w:rPr>
        <w:t xml:space="preserve">” can be answered ‘Yes’ if both the </w:t>
      </w:r>
      <w:r w:rsidRPr="00C22365">
        <w:rPr>
          <w:rFonts w:ascii="Arial" w:hAnsi="Arial" w:cs="Arial"/>
          <w:sz w:val="20"/>
          <w:szCs w:val="20"/>
        </w:rPr>
        <w:t>philosophical perspective</w:t>
      </w:r>
      <w:r>
        <w:rPr>
          <w:rFonts w:ascii="Arial" w:hAnsi="Arial" w:cs="Arial"/>
          <w:sz w:val="20"/>
          <w:szCs w:val="20"/>
        </w:rPr>
        <w:t xml:space="preserve"> and research methodology are provided AND they are congruent.</w:t>
      </w:r>
    </w:p>
    <w:p w:rsidR="00A6238A" w:rsidRDefault="00A6238A" w:rsidP="00D032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write both the philosophical perspective and methodology in the comments box.</w:t>
      </w:r>
    </w:p>
    <w:p w:rsidR="00A6238A" w:rsidRPr="00A6238A" w:rsidRDefault="00A6238A" w:rsidP="00D03225">
      <w:pPr>
        <w:rPr>
          <w:rFonts w:ascii="Arial" w:hAnsi="Arial" w:cs="Arial"/>
          <w:sz w:val="20"/>
          <w:szCs w:val="20"/>
        </w:rPr>
      </w:pPr>
    </w:p>
    <w:p w:rsidR="00A6238A" w:rsidRDefault="00A6238A" w:rsidP="00D032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</w:t>
      </w:r>
      <w:r w:rsidRPr="00A6238A">
        <w:rPr>
          <w:rFonts w:ascii="Arial" w:hAnsi="Arial" w:cs="Arial"/>
          <w:b/>
          <w:sz w:val="20"/>
          <w:szCs w:val="20"/>
        </w:rPr>
        <w:t>No</w:t>
      </w:r>
      <w:r>
        <w:rPr>
          <w:rFonts w:ascii="Arial" w:hAnsi="Arial" w:cs="Arial"/>
          <w:sz w:val="20"/>
          <w:szCs w:val="20"/>
        </w:rPr>
        <w:t xml:space="preserve">’ </w:t>
      </w:r>
      <w:proofErr w:type="gramStart"/>
      <w:r>
        <w:rPr>
          <w:rFonts w:ascii="Arial" w:hAnsi="Arial" w:cs="Arial"/>
          <w:sz w:val="20"/>
          <w:szCs w:val="20"/>
        </w:rPr>
        <w:t>Should</w:t>
      </w:r>
      <w:proofErr w:type="gramEnd"/>
      <w:r>
        <w:rPr>
          <w:rFonts w:ascii="Arial" w:hAnsi="Arial" w:cs="Arial"/>
          <w:sz w:val="20"/>
          <w:szCs w:val="20"/>
        </w:rPr>
        <w:t xml:space="preserve"> be selected if all the information is present, BUT there is incongruity. For example, the </w:t>
      </w:r>
      <w:r w:rsidRPr="00C22365">
        <w:rPr>
          <w:rFonts w:ascii="Arial" w:hAnsi="Arial" w:cs="Arial"/>
          <w:sz w:val="20"/>
          <w:szCs w:val="20"/>
        </w:rPr>
        <w:t>philosophical perspective</w:t>
      </w:r>
      <w:r>
        <w:rPr>
          <w:rFonts w:ascii="Arial" w:hAnsi="Arial" w:cs="Arial"/>
          <w:sz w:val="20"/>
          <w:szCs w:val="20"/>
        </w:rPr>
        <w:t xml:space="preserve"> and research methodology are provided, but are incongruent.</w:t>
      </w:r>
    </w:p>
    <w:p w:rsidR="00FF0102" w:rsidRDefault="00FF0102" w:rsidP="00FF01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write both the philosophical perspective and methodology in the comments box.</w:t>
      </w:r>
    </w:p>
    <w:p w:rsidR="00FF0102" w:rsidRDefault="00FF0102" w:rsidP="00D03225">
      <w:pPr>
        <w:rPr>
          <w:rFonts w:ascii="Arial" w:hAnsi="Arial" w:cs="Arial"/>
          <w:sz w:val="20"/>
          <w:szCs w:val="20"/>
        </w:rPr>
      </w:pPr>
    </w:p>
    <w:p w:rsidR="00A6238A" w:rsidRDefault="00A6238A" w:rsidP="00D032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</w:t>
      </w:r>
      <w:r w:rsidRPr="00A6238A">
        <w:rPr>
          <w:rFonts w:ascii="Arial" w:hAnsi="Arial" w:cs="Arial"/>
          <w:b/>
          <w:sz w:val="20"/>
          <w:szCs w:val="20"/>
        </w:rPr>
        <w:t>Un/c</w:t>
      </w:r>
      <w:r>
        <w:rPr>
          <w:rFonts w:ascii="Arial" w:hAnsi="Arial" w:cs="Arial"/>
          <w:sz w:val="20"/>
          <w:szCs w:val="20"/>
        </w:rPr>
        <w:t>’ (Unclear) Should be selected if a clear call cannot be made on the basis of the available information; either part of the information required to make a judgement is missing (for example, research methodology is stated but not the philosophical perspective), or the information appears to be present but is not clear enough to make a call regarding their congruence or to understand the information adequately.</w:t>
      </w:r>
    </w:p>
    <w:p w:rsidR="00FF0102" w:rsidRDefault="00FF0102" w:rsidP="00D032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are quite confident that you ‘know’ what the authors have intended (for example, it is reasonable to assume that the methodology was phenomenological</w:t>
      </w:r>
      <w:r w:rsidR="00832AB6">
        <w:rPr>
          <w:rFonts w:ascii="Arial" w:hAnsi="Arial" w:cs="Arial"/>
          <w:sz w:val="20"/>
          <w:szCs w:val="20"/>
        </w:rPr>
        <w:t xml:space="preserve"> and that this corresponds with the philosophical perspective) then please tick unclear, but provide a brief rationale for your decision. We will return to these and assess whether we should upgrade this to a ‘Yes’.</w:t>
      </w:r>
    </w:p>
    <w:p w:rsidR="00FF0102" w:rsidRDefault="00FF0102" w:rsidP="00D032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write the available information in the comments box and state what is missing or what is unclear.</w:t>
      </w:r>
    </w:p>
    <w:p w:rsidR="00832AB6" w:rsidRDefault="00832AB6" w:rsidP="00D03225">
      <w:pPr>
        <w:rPr>
          <w:rFonts w:ascii="Arial" w:hAnsi="Arial" w:cs="Arial"/>
          <w:sz w:val="20"/>
          <w:szCs w:val="20"/>
        </w:rPr>
      </w:pPr>
    </w:p>
    <w:p w:rsidR="00A6238A" w:rsidRPr="00A6238A" w:rsidRDefault="00A6238A" w:rsidP="00D032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</w:t>
      </w:r>
      <w:r w:rsidRPr="00A6238A">
        <w:rPr>
          <w:rFonts w:ascii="Arial" w:hAnsi="Arial" w:cs="Arial"/>
          <w:b/>
          <w:sz w:val="20"/>
          <w:szCs w:val="20"/>
        </w:rPr>
        <w:t>N/A</w:t>
      </w:r>
      <w:r>
        <w:rPr>
          <w:rFonts w:ascii="Arial" w:hAnsi="Arial" w:cs="Arial"/>
          <w:sz w:val="20"/>
          <w:szCs w:val="20"/>
        </w:rPr>
        <w:t>’</w:t>
      </w:r>
      <w:r w:rsidR="00FF010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F0102">
        <w:rPr>
          <w:rFonts w:ascii="Arial" w:hAnsi="Arial" w:cs="Arial"/>
          <w:sz w:val="20"/>
          <w:szCs w:val="20"/>
        </w:rPr>
        <w:t>Should</w:t>
      </w:r>
      <w:proofErr w:type="gramEnd"/>
      <w:r w:rsidR="00FF0102">
        <w:rPr>
          <w:rFonts w:ascii="Arial" w:hAnsi="Arial" w:cs="Arial"/>
          <w:sz w:val="20"/>
          <w:szCs w:val="20"/>
        </w:rPr>
        <w:t xml:space="preserve"> be selected if no information is provided to make a call. For example, no philosophical perspective or research methodology is provided, so congruity cannot be assessed at all.</w:t>
      </w:r>
    </w:p>
    <w:p w:rsidR="00A6238A" w:rsidRPr="00C22365" w:rsidRDefault="00A6238A" w:rsidP="00D03225">
      <w:pPr>
        <w:rPr>
          <w:rFonts w:ascii="Arial" w:hAnsi="Arial" w:cs="Arial"/>
          <w:sz w:val="20"/>
          <w:szCs w:val="20"/>
        </w:rPr>
      </w:pPr>
    </w:p>
    <w:sectPr w:rsidR="00A6238A" w:rsidRPr="00C22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26D66"/>
    <w:multiLevelType w:val="hybridMultilevel"/>
    <w:tmpl w:val="507031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F37B5"/>
    <w:multiLevelType w:val="hybridMultilevel"/>
    <w:tmpl w:val="A49C820C"/>
    <w:lvl w:ilvl="0" w:tplc="340C4210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65"/>
    <w:rsid w:val="00832AB6"/>
    <w:rsid w:val="00A6238A"/>
    <w:rsid w:val="00A925DF"/>
    <w:rsid w:val="00BC339D"/>
    <w:rsid w:val="00C22365"/>
    <w:rsid w:val="00D03225"/>
    <w:rsid w:val="00D53A43"/>
    <w:rsid w:val="00EB7817"/>
    <w:rsid w:val="00FF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47C1FB-8142-487A-BC62-62486F36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2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AA262E24.dotm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Assoc Editor</cp:lastModifiedBy>
  <cp:revision>2</cp:revision>
  <dcterms:created xsi:type="dcterms:W3CDTF">2016-02-22T05:34:00Z</dcterms:created>
  <dcterms:modified xsi:type="dcterms:W3CDTF">2016-02-22T05:34:00Z</dcterms:modified>
</cp:coreProperties>
</file>